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F3" w:rsidRPr="005B30EA" w:rsidRDefault="005B30EA">
      <w:pPr>
        <w:rPr>
          <w:b/>
          <w:sz w:val="28"/>
          <w:szCs w:val="28"/>
        </w:rPr>
      </w:pPr>
      <w:r w:rsidRPr="005B30EA">
        <w:rPr>
          <w:b/>
          <w:sz w:val="28"/>
          <w:szCs w:val="28"/>
        </w:rPr>
        <w:t>Concours « Prix de l’action éco-déléguée de l’année » 2020/2021</w:t>
      </w:r>
    </w:p>
    <w:p w:rsidR="005B30EA" w:rsidRDefault="005B30EA"/>
    <w:p w:rsidR="005B30EA" w:rsidRDefault="005B30EA"/>
    <w:p w:rsidR="005B30EA" w:rsidRDefault="005B30EA">
      <w:r>
        <w:t>Le ministère de l’Éducation nationale a fait de l’éducation au développement durable l’une de ses priorités.</w:t>
      </w:r>
    </w:p>
    <w:p w:rsidR="005B30EA" w:rsidRDefault="005B30EA"/>
    <w:p w:rsidR="005B30EA" w:rsidRDefault="005B30EA">
      <w:r>
        <w:t>Pour cela, la circulaire du 24 septembre 2020 rend obligatoire l’élection des éco-délégués dans chaque classe de collège et de lycée et la recommande en CM</w:t>
      </w:r>
      <w:r w:rsidR="00A24CB3">
        <w:t>1</w:t>
      </w:r>
      <w:r>
        <w:t xml:space="preserve"> et CM2.</w:t>
      </w:r>
    </w:p>
    <w:p w:rsidR="005B30EA" w:rsidRDefault="005B30EA"/>
    <w:p w:rsidR="005B30EA" w:rsidRDefault="005B30EA">
      <w:r>
        <w:t>Afin d’encourager les initiatives et les innovations, le ministère lance son premier concours « prix de l’action éco-déléguée de l’année ». Les éco-délégués participants doivent réaliser une vidéo d’une minute maximum présentant une action concrétisée dans leur établissement</w:t>
      </w:r>
      <w:r w:rsidR="00DE7BA9">
        <w:t xml:space="preserve">. </w:t>
      </w:r>
    </w:p>
    <w:p w:rsidR="00DE7BA9" w:rsidRDefault="00DE7BA9"/>
    <w:p w:rsidR="00DE7BA9" w:rsidRDefault="00DE7BA9">
      <w:r>
        <w:t xml:space="preserve">Les productions sous forme de clé USB seront adressées au recteur d’académie, à l’intention du comité de pilotage académique de l’éducation au développement durable </w:t>
      </w:r>
      <w:r w:rsidRPr="005747C0">
        <w:rPr>
          <w:b/>
        </w:rPr>
        <w:t>avant l</w:t>
      </w:r>
      <w:bookmarkStart w:id="0" w:name="_GoBack"/>
      <w:bookmarkEnd w:id="0"/>
      <w:r w:rsidRPr="005747C0">
        <w:rPr>
          <w:b/>
        </w:rPr>
        <w:t>e mardi 6 avril 2021</w:t>
      </w:r>
      <w:r w:rsidR="005747C0">
        <w:t>.</w:t>
      </w:r>
    </w:p>
    <w:p w:rsidR="005747C0" w:rsidRDefault="005747C0"/>
    <w:p w:rsidR="005747C0" w:rsidRPr="005747C0" w:rsidRDefault="005747C0">
      <w:pPr>
        <w:rPr>
          <w:b/>
          <w:u w:val="single"/>
        </w:rPr>
      </w:pPr>
      <w:r w:rsidRPr="005747C0">
        <w:rPr>
          <w:b/>
          <w:u w:val="single"/>
        </w:rPr>
        <w:t>Pour en savoir plus :</w:t>
      </w:r>
    </w:p>
    <w:p w:rsidR="005747C0" w:rsidRDefault="005747C0">
      <w:r>
        <w:t>- Règlement du concours</w:t>
      </w:r>
    </w:p>
    <w:p w:rsidR="00065CC0" w:rsidRDefault="00065CC0">
      <w:r>
        <w:t>- Courrier du ministère</w:t>
      </w:r>
    </w:p>
    <w:p w:rsidR="005747C0" w:rsidRDefault="005747C0">
      <w:r>
        <w:t xml:space="preserve">- Christophe Brunelle, délégué national à la vie lycéenne et collégienne : </w:t>
      </w:r>
      <w:hyperlink r:id="rId4" w:history="1">
        <w:r w:rsidRPr="00AE5F65">
          <w:rPr>
            <w:rStyle w:val="Lienhypertexte"/>
          </w:rPr>
          <w:t>christophe.brunelle@education.gouv.fr</w:t>
        </w:r>
      </w:hyperlink>
    </w:p>
    <w:p w:rsidR="005747C0" w:rsidRDefault="005747C0" w:rsidP="005747C0">
      <w:pPr>
        <w:ind w:right="-285"/>
      </w:pPr>
    </w:p>
    <w:sectPr w:rsidR="005747C0" w:rsidSect="005747C0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EA"/>
    <w:rsid w:val="00065CC0"/>
    <w:rsid w:val="003633C9"/>
    <w:rsid w:val="0049648A"/>
    <w:rsid w:val="00512FF3"/>
    <w:rsid w:val="005747C0"/>
    <w:rsid w:val="00576E5E"/>
    <w:rsid w:val="005B30EA"/>
    <w:rsid w:val="005B40C0"/>
    <w:rsid w:val="008F10D2"/>
    <w:rsid w:val="00A24CB3"/>
    <w:rsid w:val="00D364F3"/>
    <w:rsid w:val="00D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A026"/>
  <w15:chartTrackingRefBased/>
  <w15:docId w15:val="{180520E1-904F-492A-B21B-FEB6E29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4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.brunelle@education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divel-eac1</dc:creator>
  <cp:keywords/>
  <dc:description/>
  <cp:lastModifiedBy>divel-eac1</cp:lastModifiedBy>
  <cp:revision>3</cp:revision>
  <dcterms:created xsi:type="dcterms:W3CDTF">2020-11-20T10:34:00Z</dcterms:created>
  <dcterms:modified xsi:type="dcterms:W3CDTF">2020-11-20T13:40:00Z</dcterms:modified>
</cp:coreProperties>
</file>