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10" w:rsidRDefault="00B34A10" w:rsidP="00CB7919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-175895</wp:posOffset>
                </wp:positionV>
                <wp:extent cx="1247775" cy="1149350"/>
                <wp:effectExtent l="0" t="0" r="2857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A10" w:rsidRDefault="00CE1ACE">
                            <w:r w:rsidRPr="00CE1AC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95375" cy="1101773"/>
                                  <wp:effectExtent l="0" t="0" r="0" b="3175"/>
                                  <wp:docPr id="4" name="Image 4" descr="D:\Administration\logoAC_DIJON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dministration\logoAC_DIJON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198" cy="1108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2pt;margin-top:-13.85pt;width:98.2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" fillcolor="white [3201]" strokeweight=".5pt">
                <v:textbox>
                  <w:txbxContent>
                    <w:p w:rsidR="00B34A10" w:rsidRDefault="00CE1ACE">
                      <w:r w:rsidRPr="00CE1AC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95375" cy="1101773"/>
                            <wp:effectExtent l="0" t="0" r="0" b="3175"/>
                            <wp:docPr id="4" name="Image 4" descr="D:\Administration\logoAC_DIJON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dministration\logoAC_DIJON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198" cy="1108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4A10" w:rsidRPr="00CE1ACE" w:rsidRDefault="00CE1ACE" w:rsidP="00CB791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E1ACE">
        <w:rPr>
          <w:rFonts w:ascii="Arial" w:hAnsi="Arial" w:cs="Arial"/>
          <w:b/>
          <w:i/>
          <w:sz w:val="24"/>
          <w:szCs w:val="24"/>
        </w:rPr>
        <w:t>CASNAV Académie de Dijon</w:t>
      </w:r>
    </w:p>
    <w:p w:rsidR="00CE1ACE" w:rsidRDefault="00CE1ACE" w:rsidP="00B34A10">
      <w:pPr>
        <w:rPr>
          <w:b/>
          <w:sz w:val="28"/>
          <w:szCs w:val="28"/>
        </w:rPr>
      </w:pPr>
    </w:p>
    <w:p w:rsidR="00CE1ACE" w:rsidRDefault="00CE1ACE" w:rsidP="00B34A10">
      <w:pPr>
        <w:rPr>
          <w:b/>
          <w:sz w:val="28"/>
          <w:szCs w:val="28"/>
        </w:rPr>
      </w:pPr>
    </w:p>
    <w:p w:rsidR="00B34A10" w:rsidRPr="00CE1ACE" w:rsidRDefault="00781845" w:rsidP="00CB7919">
      <w:pPr>
        <w:jc w:val="center"/>
        <w:rPr>
          <w:rFonts w:ascii="Arial" w:hAnsi="Arial" w:cs="Arial"/>
          <w:b/>
          <w:sz w:val="40"/>
          <w:szCs w:val="44"/>
        </w:rPr>
      </w:pPr>
      <w:r w:rsidRPr="00CE1ACE">
        <w:rPr>
          <w:rFonts w:ascii="Arial" w:hAnsi="Arial" w:cs="Arial"/>
          <w:b/>
          <w:sz w:val="44"/>
          <w:szCs w:val="44"/>
        </w:rPr>
        <w:t>Mal</w:t>
      </w:r>
      <w:r w:rsidR="004C0A1B" w:rsidRPr="00CE1ACE">
        <w:rPr>
          <w:rFonts w:ascii="Arial" w:hAnsi="Arial" w:cs="Arial"/>
          <w:b/>
          <w:sz w:val="44"/>
          <w:szCs w:val="44"/>
        </w:rPr>
        <w:t>l</w:t>
      </w:r>
      <w:r w:rsidRPr="00CE1ACE">
        <w:rPr>
          <w:rFonts w:ascii="Arial" w:hAnsi="Arial" w:cs="Arial"/>
          <w:b/>
          <w:sz w:val="44"/>
          <w:szCs w:val="44"/>
        </w:rPr>
        <w:t xml:space="preserve">ette </w:t>
      </w:r>
      <w:r w:rsidR="00B34A10" w:rsidRPr="00CE1ACE">
        <w:rPr>
          <w:rFonts w:ascii="Arial" w:hAnsi="Arial" w:cs="Arial"/>
          <w:b/>
          <w:sz w:val="44"/>
          <w:szCs w:val="44"/>
        </w:rPr>
        <w:t>te</w:t>
      </w:r>
      <w:r w:rsidR="00B34A10" w:rsidRPr="00CE1ACE">
        <w:rPr>
          <w:rFonts w:ascii="Arial" w:hAnsi="Arial" w:cs="Arial"/>
          <w:b/>
          <w:sz w:val="40"/>
          <w:szCs w:val="44"/>
        </w:rPr>
        <w:t>st de positionnement</w:t>
      </w:r>
      <w:r w:rsidR="00CB7919" w:rsidRPr="00CE1ACE">
        <w:rPr>
          <w:rFonts w:ascii="Arial" w:hAnsi="Arial" w:cs="Arial"/>
          <w:b/>
          <w:sz w:val="40"/>
          <w:szCs w:val="44"/>
        </w:rPr>
        <w:t xml:space="preserve"> </w:t>
      </w:r>
      <w:r w:rsidR="00B34A10" w:rsidRPr="00CE1ACE">
        <w:rPr>
          <w:rFonts w:ascii="Arial" w:hAnsi="Arial" w:cs="Arial"/>
          <w:b/>
          <w:sz w:val="40"/>
          <w:szCs w:val="44"/>
        </w:rPr>
        <w:t>scolarisation des nouveaux arrivants</w:t>
      </w:r>
    </w:p>
    <w:p w:rsidR="00781845" w:rsidRDefault="00781845">
      <w:pPr>
        <w:rPr>
          <w:sz w:val="20"/>
        </w:rPr>
      </w:pPr>
    </w:p>
    <w:p w:rsidR="00DD2AF2" w:rsidRPr="00CE1ACE" w:rsidRDefault="00DD2AF2">
      <w:pPr>
        <w:rPr>
          <w:sz w:val="20"/>
        </w:rPr>
      </w:pPr>
    </w:p>
    <w:tbl>
      <w:tblPr>
        <w:tblStyle w:val="Grilledutableau"/>
        <w:tblW w:w="16160" w:type="dxa"/>
        <w:tblInd w:w="-1139" w:type="dxa"/>
        <w:tblLook w:val="04A0" w:firstRow="1" w:lastRow="0" w:firstColumn="1" w:lastColumn="0" w:noHBand="0" w:noVBand="1"/>
      </w:tblPr>
      <w:tblGrid>
        <w:gridCol w:w="1438"/>
        <w:gridCol w:w="11161"/>
        <w:gridCol w:w="2268"/>
        <w:gridCol w:w="1293"/>
      </w:tblGrid>
      <w:tr w:rsidR="00CE1ACE" w:rsidRPr="00DD2AF2" w:rsidTr="00DD2AF2">
        <w:tc>
          <w:tcPr>
            <w:tcW w:w="1414" w:type="dxa"/>
            <w:shd w:val="clear" w:color="auto" w:fill="CCFFFF"/>
            <w:vAlign w:val="center"/>
          </w:tcPr>
          <w:p w:rsidR="00B34A10" w:rsidRPr="00DD2AF2" w:rsidRDefault="00B34A10" w:rsidP="00F3092F">
            <w:pPr>
              <w:jc w:val="center"/>
              <w:rPr>
                <w:rFonts w:ascii="Arial" w:hAnsi="Arial" w:cs="Arial"/>
                <w:b/>
                <w:i/>
              </w:rPr>
            </w:pPr>
            <w:r w:rsidRPr="00DD2AF2">
              <w:rPr>
                <w:rFonts w:ascii="Arial" w:hAnsi="Arial" w:cs="Arial"/>
                <w:b/>
                <w:i/>
              </w:rPr>
              <w:t>Matières</w:t>
            </w:r>
          </w:p>
        </w:tc>
        <w:tc>
          <w:tcPr>
            <w:tcW w:w="11185" w:type="dxa"/>
            <w:shd w:val="clear" w:color="auto" w:fill="CCFFFF"/>
            <w:vAlign w:val="center"/>
          </w:tcPr>
          <w:p w:rsidR="00B34A10" w:rsidRPr="00DD2AF2" w:rsidRDefault="00B34A10" w:rsidP="00F3092F">
            <w:pPr>
              <w:jc w:val="center"/>
              <w:rPr>
                <w:rFonts w:ascii="Arial" w:hAnsi="Arial" w:cs="Arial"/>
                <w:b/>
                <w:i/>
              </w:rPr>
            </w:pPr>
            <w:r w:rsidRPr="00DD2AF2">
              <w:rPr>
                <w:rFonts w:ascii="Arial" w:hAnsi="Arial" w:cs="Arial"/>
                <w:b/>
                <w:i/>
              </w:rPr>
              <w:t>Support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B34A10" w:rsidRPr="00DD2AF2" w:rsidRDefault="00B34A10" w:rsidP="00F3092F">
            <w:pPr>
              <w:jc w:val="center"/>
              <w:rPr>
                <w:rFonts w:ascii="Arial" w:hAnsi="Arial" w:cs="Arial"/>
                <w:b/>
                <w:i/>
              </w:rPr>
            </w:pPr>
            <w:r w:rsidRPr="00DD2AF2">
              <w:rPr>
                <w:rFonts w:ascii="Arial" w:hAnsi="Arial" w:cs="Arial"/>
                <w:b/>
                <w:i/>
              </w:rPr>
              <w:t>Descriptif</w:t>
            </w:r>
          </w:p>
        </w:tc>
        <w:tc>
          <w:tcPr>
            <w:tcW w:w="1293" w:type="dxa"/>
            <w:shd w:val="clear" w:color="auto" w:fill="CCFFFF"/>
            <w:vAlign w:val="center"/>
          </w:tcPr>
          <w:p w:rsidR="00B34A10" w:rsidRPr="00DD2AF2" w:rsidRDefault="00B34A10" w:rsidP="00F3092F">
            <w:pPr>
              <w:jc w:val="center"/>
              <w:rPr>
                <w:rFonts w:ascii="Arial" w:hAnsi="Arial" w:cs="Arial"/>
                <w:b/>
                <w:i/>
              </w:rPr>
            </w:pPr>
            <w:r w:rsidRPr="00DD2AF2">
              <w:rPr>
                <w:rFonts w:ascii="Arial" w:hAnsi="Arial" w:cs="Arial"/>
                <w:b/>
                <w:i/>
              </w:rPr>
              <w:t>Origine</w:t>
            </w:r>
          </w:p>
        </w:tc>
      </w:tr>
      <w:tr w:rsidR="00011852" w:rsidRPr="00CE1ACE" w:rsidTr="00DD2AF2">
        <w:trPr>
          <w:trHeight w:val="769"/>
        </w:trPr>
        <w:tc>
          <w:tcPr>
            <w:tcW w:w="1414" w:type="dxa"/>
            <w:vMerge w:val="restart"/>
            <w:shd w:val="clear" w:color="auto" w:fill="00FFFF"/>
            <w:vAlign w:val="center"/>
          </w:tcPr>
          <w:p w:rsidR="00011852" w:rsidRPr="00CE1ACE" w:rsidRDefault="00011852" w:rsidP="00F03AE5">
            <w:pPr>
              <w:pStyle w:val="Titre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CE1ACE">
              <w:rPr>
                <w:rFonts w:ascii="Arial" w:hAnsi="Arial" w:cs="Arial"/>
                <w:b/>
                <w:sz w:val="44"/>
                <w:szCs w:val="48"/>
              </w:rPr>
              <w:t>Maths</w:t>
            </w:r>
          </w:p>
        </w:tc>
        <w:tc>
          <w:tcPr>
            <w:tcW w:w="11185" w:type="dxa"/>
          </w:tcPr>
          <w:p w:rsidR="00011852" w:rsidRPr="00DD2AF2" w:rsidRDefault="001F514A" w:rsidP="00781845">
            <w:pPr>
              <w:rPr>
                <w:rFonts w:ascii="Arial" w:hAnsi="Arial" w:cs="Arial"/>
              </w:rPr>
            </w:pPr>
            <w:hyperlink r:id="rId8" w:history="1">
              <w:r w:rsidR="00011852" w:rsidRPr="00DD2AF2">
                <w:rPr>
                  <w:rStyle w:val="Lienhypertexte"/>
                  <w:rFonts w:ascii="Arial" w:hAnsi="Arial" w:cs="Arial"/>
                </w:rPr>
                <w:t>http://www.cndp.fr/entrepot/fileadmin/pdf_vei/realites_pratiques/PDF_guide_scolarisation/Fiche_24.pdf</w:t>
              </w:r>
            </w:hyperlink>
          </w:p>
          <w:p w:rsidR="00011852" w:rsidRPr="00DD2AF2" w:rsidRDefault="00011852" w:rsidP="00781845">
            <w:pPr>
              <w:rPr>
                <w:rStyle w:val="Lienhypertexte"/>
                <w:rFonts w:ascii="Arial" w:hAnsi="Arial" w:cs="Arial"/>
                <w:u w:val="none"/>
              </w:rPr>
            </w:pPr>
            <w:r w:rsidRPr="00DD2AF2">
              <w:rPr>
                <w:rStyle w:val="Lienhypertexte"/>
                <w:rFonts w:ascii="Arial" w:hAnsi="Arial" w:cs="Arial"/>
                <w:i/>
                <w:color w:val="auto"/>
                <w:u w:val="none"/>
              </w:rPr>
              <w:t>avec les corrigés</w:t>
            </w:r>
            <w:r w:rsidRPr="00DD2AF2">
              <w:rPr>
                <w:rStyle w:val="Lienhypertexte"/>
                <w:rFonts w:ascii="Arial" w:hAnsi="Arial" w:cs="Arial"/>
                <w:color w:val="auto"/>
                <w:u w:val="none"/>
              </w:rPr>
              <w:t> : école / collège</w:t>
            </w:r>
          </w:p>
        </w:tc>
        <w:tc>
          <w:tcPr>
            <w:tcW w:w="2268" w:type="dxa"/>
          </w:tcPr>
          <w:p w:rsidR="00011852" w:rsidRPr="00DD2AF2" w:rsidRDefault="00011852" w:rsidP="00F03AE5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Evaluation non verbale, positionnement</w:t>
            </w:r>
          </w:p>
          <w:p w:rsidR="00DD2AF2" w:rsidRPr="00DD2AF2" w:rsidRDefault="00DD2AF2" w:rsidP="00F03AE5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CCFFFF"/>
          </w:tcPr>
          <w:p w:rsidR="00011852" w:rsidRPr="00DD2AF2" w:rsidRDefault="00011852" w:rsidP="00781845">
            <w:pPr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>CASNAV Lille</w:t>
            </w:r>
          </w:p>
        </w:tc>
      </w:tr>
      <w:tr w:rsidR="00011852" w:rsidTr="00DD2AF2">
        <w:tc>
          <w:tcPr>
            <w:tcW w:w="1414" w:type="dxa"/>
            <w:vMerge/>
            <w:shd w:val="clear" w:color="auto" w:fill="00FFFF"/>
          </w:tcPr>
          <w:p w:rsidR="00011852" w:rsidRPr="00F03AE5" w:rsidRDefault="00011852" w:rsidP="00781845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</w:tcPr>
          <w:p w:rsidR="00011852" w:rsidRPr="00DD2AF2" w:rsidRDefault="00DD2AF2" w:rsidP="00781845">
            <w:pPr>
              <w:rPr>
                <w:rStyle w:val="Lienhypertexte"/>
                <w:rFonts w:ascii="Arial" w:hAnsi="Arial" w:cs="Arial"/>
                <w:color w:val="auto"/>
                <w:lang w:val="en-US"/>
              </w:rPr>
            </w:pPr>
            <w:hyperlink r:id="rId9" w:history="1">
              <w:r w:rsidRPr="00E076F7">
                <w:rPr>
                  <w:rStyle w:val="Lienhypertexte"/>
                  <w:rFonts w:ascii="Arial" w:hAnsi="Arial" w:cs="Arial"/>
                  <w:lang w:val="en-US"/>
                </w:rPr>
                <w:t>http://www.cndp.fr/entrepot/fileadmin/pdf_vei/realites_pratiques/PDF_guide_scolarisation/Fiche  26.pdf</w:t>
              </w:r>
            </w:hyperlink>
            <w:r w:rsidRPr="00DD2AF2">
              <w:rPr>
                <w:rStyle w:val="Lienhypertexte"/>
                <w:rFonts w:ascii="Arial" w:hAnsi="Arial" w:cs="Arial"/>
                <w:color w:val="auto"/>
                <w:lang w:val="en-US"/>
              </w:rPr>
              <w:t xml:space="preserve">  </w:t>
            </w:r>
          </w:p>
          <w:p w:rsidR="00011852" w:rsidRPr="00DD2AF2" w:rsidRDefault="00011852" w:rsidP="00781845">
            <w:pPr>
              <w:rPr>
                <w:rFonts w:ascii="Arial" w:hAnsi="Arial" w:cs="Arial"/>
              </w:rPr>
            </w:pPr>
            <w:proofErr w:type="gramStart"/>
            <w:r w:rsidRPr="00DD2AF2">
              <w:rPr>
                <w:rFonts w:ascii="Arial" w:hAnsi="Arial" w:cs="Arial"/>
                <w:i/>
              </w:rPr>
              <w:t>avec</w:t>
            </w:r>
            <w:proofErr w:type="gramEnd"/>
            <w:r w:rsidRPr="00DD2AF2">
              <w:rPr>
                <w:rFonts w:ascii="Arial" w:hAnsi="Arial" w:cs="Arial"/>
                <w:i/>
              </w:rPr>
              <w:t xml:space="preserve"> les corrigés</w:t>
            </w:r>
            <w:r w:rsidRPr="00DD2AF2">
              <w:rPr>
                <w:rFonts w:ascii="Arial" w:hAnsi="Arial" w:cs="Arial"/>
              </w:rPr>
              <w:t> : GS + école élémentaire + collège</w:t>
            </w:r>
          </w:p>
          <w:p w:rsidR="00011852" w:rsidRPr="00DD2AF2" w:rsidRDefault="00011852" w:rsidP="007818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11852" w:rsidRPr="00DD2AF2" w:rsidRDefault="00011852" w:rsidP="00F03AE5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Evaluation non verbale diagnostique</w:t>
            </w:r>
          </w:p>
        </w:tc>
        <w:tc>
          <w:tcPr>
            <w:tcW w:w="1293" w:type="dxa"/>
            <w:shd w:val="clear" w:color="auto" w:fill="CCFFFF"/>
          </w:tcPr>
          <w:p w:rsidR="00011852" w:rsidRPr="00DD2AF2" w:rsidRDefault="00011852" w:rsidP="00781845">
            <w:pPr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>CASNAV Lille</w:t>
            </w:r>
          </w:p>
        </w:tc>
      </w:tr>
      <w:tr w:rsidR="00011852" w:rsidTr="00DD2AF2">
        <w:tc>
          <w:tcPr>
            <w:tcW w:w="1414" w:type="dxa"/>
            <w:vMerge/>
            <w:shd w:val="clear" w:color="auto" w:fill="00FFFF"/>
          </w:tcPr>
          <w:p w:rsidR="00011852" w:rsidRPr="00F03AE5" w:rsidRDefault="00011852" w:rsidP="00781845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</w:tcPr>
          <w:p w:rsidR="00011852" w:rsidRPr="00DD2AF2" w:rsidRDefault="001F514A" w:rsidP="00F03AE5">
            <w:pPr>
              <w:rPr>
                <w:rFonts w:ascii="Arial" w:hAnsi="Arial" w:cs="Arial"/>
              </w:rPr>
            </w:pPr>
            <w:hyperlink r:id="rId10" w:history="1">
              <w:r w:rsidR="00011852" w:rsidRPr="00DD2AF2">
                <w:rPr>
                  <w:rStyle w:val="Lienhypertexte"/>
                  <w:rFonts w:ascii="Arial" w:hAnsi="Arial" w:cs="Arial"/>
                </w:rPr>
                <w:t>https://www.reseau-canope.fr/eana-outils-devaluation-en-langue-dorigine.html</w:t>
              </w:r>
            </w:hyperlink>
            <w:r w:rsidR="00011852" w:rsidRPr="00DD2A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011852" w:rsidRPr="00DD2AF2" w:rsidRDefault="00011852" w:rsidP="00F03AE5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Math eana en langue d’origine</w:t>
            </w:r>
          </w:p>
        </w:tc>
        <w:tc>
          <w:tcPr>
            <w:tcW w:w="1293" w:type="dxa"/>
            <w:shd w:val="clear" w:color="auto" w:fill="CCFFFF"/>
          </w:tcPr>
          <w:p w:rsidR="00011852" w:rsidRPr="00DD2AF2" w:rsidRDefault="00011852" w:rsidP="00781845">
            <w:pPr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 xml:space="preserve">Réseau </w:t>
            </w:r>
            <w:proofErr w:type="spellStart"/>
            <w:r w:rsidRPr="00DD2AF2">
              <w:rPr>
                <w:rFonts w:ascii="Arial" w:hAnsi="Arial" w:cs="Arial"/>
                <w:i/>
              </w:rPr>
              <w:t>Canopé</w:t>
            </w:r>
            <w:proofErr w:type="spellEnd"/>
          </w:p>
          <w:p w:rsidR="00011852" w:rsidRPr="00DD2AF2" w:rsidRDefault="00011852" w:rsidP="00781845">
            <w:pPr>
              <w:rPr>
                <w:rFonts w:ascii="Arial" w:hAnsi="Arial" w:cs="Arial"/>
                <w:i/>
              </w:rPr>
            </w:pPr>
          </w:p>
        </w:tc>
      </w:tr>
      <w:tr w:rsidR="00011852" w:rsidTr="00DD2AF2">
        <w:trPr>
          <w:trHeight w:val="769"/>
        </w:trPr>
        <w:tc>
          <w:tcPr>
            <w:tcW w:w="1414" w:type="dxa"/>
            <w:vMerge/>
            <w:shd w:val="clear" w:color="auto" w:fill="00FFFF"/>
          </w:tcPr>
          <w:p w:rsidR="00011852" w:rsidRPr="00F03AE5" w:rsidRDefault="00011852" w:rsidP="00840B29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</w:tcPr>
          <w:p w:rsidR="00011852" w:rsidRPr="00DD2AF2" w:rsidRDefault="001F514A" w:rsidP="00840B29">
            <w:pPr>
              <w:rPr>
                <w:rFonts w:ascii="Arial" w:hAnsi="Arial" w:cs="Arial"/>
              </w:rPr>
            </w:pPr>
            <w:hyperlink r:id="rId11" w:history="1">
              <w:r w:rsidR="00011852" w:rsidRPr="00DD2AF2">
                <w:rPr>
                  <w:rStyle w:val="Lienhypertexte"/>
                  <w:rFonts w:ascii="Arial" w:hAnsi="Arial" w:cs="Arial"/>
                </w:rPr>
                <w:t>http://www.francaislangueseconde.fr/wp-content/uploads/2009/04/Evaluation_des_mathematiques-CRAVIE-primaire.pdf</w:t>
              </w:r>
            </w:hyperlink>
          </w:p>
          <w:p w:rsidR="00011852" w:rsidRPr="00DD2AF2" w:rsidRDefault="00011852" w:rsidP="00840B29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école primaire</w:t>
            </w:r>
          </w:p>
        </w:tc>
        <w:tc>
          <w:tcPr>
            <w:tcW w:w="2268" w:type="dxa"/>
          </w:tcPr>
          <w:p w:rsidR="00011852" w:rsidRPr="00DD2AF2" w:rsidRDefault="00011852" w:rsidP="00840B29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Diagnostic et positionnement</w:t>
            </w:r>
          </w:p>
          <w:p w:rsidR="00011852" w:rsidRPr="00DD2AF2" w:rsidRDefault="00011852" w:rsidP="004F5D23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« Maths sans parole »</w:t>
            </w:r>
          </w:p>
        </w:tc>
        <w:tc>
          <w:tcPr>
            <w:tcW w:w="1293" w:type="dxa"/>
            <w:shd w:val="clear" w:color="auto" w:fill="CCFFFF"/>
          </w:tcPr>
          <w:p w:rsidR="00011852" w:rsidRPr="00DD2AF2" w:rsidRDefault="00011852" w:rsidP="00840B29">
            <w:pPr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>CASNAV Strasbourg</w:t>
            </w:r>
          </w:p>
        </w:tc>
      </w:tr>
      <w:tr w:rsidR="00011852" w:rsidTr="00DD2AF2">
        <w:tc>
          <w:tcPr>
            <w:tcW w:w="1414" w:type="dxa"/>
            <w:vMerge/>
            <w:tcBorders>
              <w:bottom w:val="nil"/>
            </w:tcBorders>
            <w:shd w:val="clear" w:color="auto" w:fill="00FFFF"/>
          </w:tcPr>
          <w:p w:rsidR="00011852" w:rsidRPr="00F03AE5" w:rsidRDefault="00011852" w:rsidP="004F5D23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</w:tcPr>
          <w:p w:rsidR="00011852" w:rsidRPr="00DD2AF2" w:rsidRDefault="001F514A" w:rsidP="004F5D23">
            <w:pPr>
              <w:rPr>
                <w:rFonts w:ascii="Arial" w:hAnsi="Arial" w:cs="Arial"/>
              </w:rPr>
            </w:pPr>
            <w:hyperlink r:id="rId12" w:history="1">
              <w:r w:rsidR="00011852" w:rsidRPr="00DD2AF2">
                <w:rPr>
                  <w:rStyle w:val="Lienhypertexte"/>
                  <w:rFonts w:ascii="Arial" w:hAnsi="Arial" w:cs="Arial"/>
                </w:rPr>
                <w:t>http://casnav.ac-lille.fr/documents/les-mathematiques-en-fls-flsco.pdf</w:t>
              </w:r>
            </w:hyperlink>
            <w:r w:rsidR="00011852" w:rsidRPr="00DD2A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011852" w:rsidRPr="00DD2AF2" w:rsidRDefault="00011852" w:rsidP="004F5D23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Bibliographie, sitographie</w:t>
            </w:r>
          </w:p>
          <w:p w:rsidR="00011852" w:rsidRPr="00DD2AF2" w:rsidRDefault="00011852" w:rsidP="004F5D2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shd w:val="clear" w:color="auto" w:fill="CCFFFF"/>
          </w:tcPr>
          <w:p w:rsidR="00011852" w:rsidRPr="00DD2AF2" w:rsidRDefault="00011852" w:rsidP="00011852">
            <w:pPr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>CASNAV Lille</w:t>
            </w:r>
          </w:p>
        </w:tc>
      </w:tr>
      <w:tr w:rsidR="00011852" w:rsidTr="00DD2AF2">
        <w:tc>
          <w:tcPr>
            <w:tcW w:w="1414" w:type="dxa"/>
            <w:tcBorders>
              <w:top w:val="nil"/>
            </w:tcBorders>
            <w:shd w:val="clear" w:color="auto" w:fill="00FFFF"/>
          </w:tcPr>
          <w:p w:rsidR="00011852" w:rsidRDefault="00011852"/>
        </w:tc>
        <w:tc>
          <w:tcPr>
            <w:tcW w:w="11185" w:type="dxa"/>
          </w:tcPr>
          <w:p w:rsidR="00011852" w:rsidRPr="00DD2AF2" w:rsidRDefault="001F514A">
            <w:pPr>
              <w:rPr>
                <w:rFonts w:ascii="Arial" w:hAnsi="Arial" w:cs="Arial"/>
              </w:rPr>
            </w:pPr>
            <w:hyperlink r:id="rId13" w:history="1">
              <w:r w:rsidR="00011852" w:rsidRPr="00DD2AF2">
                <w:rPr>
                  <w:rStyle w:val="Lienhypertexte"/>
                  <w:rFonts w:ascii="Arial" w:hAnsi="Arial" w:cs="Arial"/>
                </w:rPr>
                <w:t>http://casnav.ac-lille.fr/documents/diaporama-cmd-les-maths-en-flsco-casnav-de-lille.pdf</w:t>
              </w:r>
            </w:hyperlink>
            <w:r w:rsidR="00011852" w:rsidRPr="00DD2AF2">
              <w:rPr>
                <w:rFonts w:ascii="Arial" w:hAnsi="Arial" w:cs="Arial"/>
              </w:rPr>
              <w:t xml:space="preserve"> </w:t>
            </w:r>
          </w:p>
          <w:p w:rsidR="00011852" w:rsidRDefault="00011852" w:rsidP="00011852">
            <w:pPr>
              <w:jc w:val="both"/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>Comment favoriser l’appropriation des compétences langagières dans l’apprentissage des mathématiques, en UPE2A et en inclusion ?</w:t>
            </w:r>
          </w:p>
          <w:p w:rsidR="00DD2AF2" w:rsidRPr="00DD2AF2" w:rsidRDefault="00DD2AF2" w:rsidP="0001185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011852" w:rsidRPr="00DD2AF2" w:rsidRDefault="00011852">
            <w:pPr>
              <w:rPr>
                <w:rFonts w:ascii="Arial" w:hAnsi="Arial" w:cs="Arial"/>
              </w:rPr>
            </w:pPr>
            <w:r w:rsidRPr="00DD2AF2">
              <w:rPr>
                <w:rFonts w:ascii="Arial" w:hAnsi="Arial" w:cs="Arial"/>
              </w:rPr>
              <w:t>Diaporama</w:t>
            </w:r>
          </w:p>
        </w:tc>
        <w:tc>
          <w:tcPr>
            <w:tcW w:w="1293" w:type="dxa"/>
            <w:shd w:val="clear" w:color="auto" w:fill="CCFFFF"/>
          </w:tcPr>
          <w:p w:rsidR="00011852" w:rsidRPr="00DD2AF2" w:rsidRDefault="00011852">
            <w:pPr>
              <w:rPr>
                <w:rFonts w:ascii="Arial" w:hAnsi="Arial" w:cs="Arial"/>
                <w:i/>
              </w:rPr>
            </w:pPr>
            <w:r w:rsidRPr="00DD2AF2">
              <w:rPr>
                <w:rFonts w:ascii="Arial" w:hAnsi="Arial" w:cs="Arial"/>
                <w:i/>
              </w:rPr>
              <w:t>CASNAV Lille</w:t>
            </w:r>
          </w:p>
        </w:tc>
      </w:tr>
    </w:tbl>
    <w:p w:rsidR="00011852" w:rsidRDefault="00011852"/>
    <w:p w:rsidR="00CE1ACE" w:rsidRDefault="00CE1ACE"/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50"/>
        <w:gridCol w:w="10859"/>
        <w:gridCol w:w="143"/>
        <w:gridCol w:w="1789"/>
        <w:gridCol w:w="1418"/>
      </w:tblGrid>
      <w:tr w:rsidR="0008513C" w:rsidRPr="00EC711B" w:rsidTr="00DD2AF2">
        <w:tc>
          <w:tcPr>
            <w:tcW w:w="1843" w:type="dxa"/>
            <w:shd w:val="clear" w:color="auto" w:fill="FFFF99"/>
            <w:vAlign w:val="center"/>
          </w:tcPr>
          <w:p w:rsidR="0008513C" w:rsidRPr="00EC711B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EC711B">
              <w:rPr>
                <w:rFonts w:ascii="Arial" w:hAnsi="Arial" w:cs="Arial"/>
                <w:b/>
                <w:i/>
              </w:rPr>
              <w:lastRenderedPageBreak/>
              <w:t>Matières</w:t>
            </w:r>
          </w:p>
        </w:tc>
        <w:tc>
          <w:tcPr>
            <w:tcW w:w="11252" w:type="dxa"/>
            <w:gridSpan w:val="3"/>
            <w:shd w:val="clear" w:color="auto" w:fill="FFFF99"/>
            <w:vAlign w:val="center"/>
          </w:tcPr>
          <w:p w:rsidR="0008513C" w:rsidRPr="00EC711B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EC711B">
              <w:rPr>
                <w:rFonts w:ascii="Arial" w:hAnsi="Arial" w:cs="Arial"/>
                <w:b/>
                <w:i/>
              </w:rPr>
              <w:t>Support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08513C" w:rsidRPr="00EC711B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EC711B">
              <w:rPr>
                <w:rFonts w:ascii="Arial" w:hAnsi="Arial" w:cs="Arial"/>
                <w:b/>
                <w:i/>
              </w:rPr>
              <w:t>Descriptif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08513C" w:rsidRPr="00EC711B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EC711B">
              <w:rPr>
                <w:rFonts w:ascii="Arial" w:hAnsi="Arial" w:cs="Arial"/>
                <w:b/>
                <w:i/>
              </w:rPr>
              <w:t>Origine</w:t>
            </w:r>
          </w:p>
        </w:tc>
      </w:tr>
      <w:tr w:rsidR="002B2ADC" w:rsidRPr="00CE1ACE" w:rsidTr="00DD2AF2">
        <w:trPr>
          <w:trHeight w:val="1012"/>
        </w:trPr>
        <w:tc>
          <w:tcPr>
            <w:tcW w:w="1843" w:type="dxa"/>
            <w:vMerge w:val="restart"/>
            <w:shd w:val="clear" w:color="auto" w:fill="FFFF00"/>
            <w:vAlign w:val="center"/>
          </w:tcPr>
          <w:p w:rsidR="002B2ADC" w:rsidRPr="00CE1ACE" w:rsidRDefault="002B2ADC" w:rsidP="0008513C">
            <w:pPr>
              <w:pStyle w:val="Titre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E1ACE">
              <w:rPr>
                <w:rFonts w:ascii="Arial" w:hAnsi="Arial" w:cs="Arial"/>
                <w:b/>
                <w:sz w:val="40"/>
                <w:szCs w:val="40"/>
              </w:rPr>
              <w:t>Langues</w:t>
            </w:r>
          </w:p>
        </w:tc>
        <w:tc>
          <w:tcPr>
            <w:tcW w:w="11252" w:type="dxa"/>
            <w:gridSpan w:val="3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hyperlink r:id="rId14" w:history="1">
              <w:r w:rsidRPr="00CE1ACE">
                <w:rPr>
                  <w:rStyle w:val="Lienhypertexte"/>
                  <w:rFonts w:ascii="Arial" w:hAnsi="Arial" w:cs="Arial"/>
                </w:rPr>
                <w:t>http://www.cndp.fr/entrepot/fileadmin/pdf_vei/realites_pratiques/PDF_guide_scolarisation/Fiche_28.pdf</w:t>
              </w:r>
            </w:hyperlink>
          </w:p>
          <w:p w:rsidR="002B2ADC" w:rsidRPr="00CE1ACE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de synthèse</w:t>
            </w:r>
          </w:p>
        </w:tc>
        <w:tc>
          <w:tcPr>
            <w:tcW w:w="1789" w:type="dxa"/>
          </w:tcPr>
          <w:p w:rsidR="002B2ADC" w:rsidRPr="00CE1ACE" w:rsidRDefault="002B2ADC" w:rsidP="00EC711B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 xml:space="preserve">Evaluation en français pour élèves allophones </w:t>
            </w:r>
          </w:p>
        </w:tc>
        <w:tc>
          <w:tcPr>
            <w:tcW w:w="1418" w:type="dxa"/>
            <w:shd w:val="clear" w:color="auto" w:fill="FFFF99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>CASNAV</w:t>
            </w:r>
          </w:p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>Lille</w:t>
            </w:r>
          </w:p>
        </w:tc>
      </w:tr>
      <w:tr w:rsidR="002B2ADC" w:rsidRPr="00CE1ACE" w:rsidTr="00DD2AF2"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EC711B">
            <w:pPr>
              <w:rPr>
                <w:rFonts w:ascii="Arial" w:hAnsi="Arial" w:cs="Arial"/>
              </w:rPr>
            </w:pPr>
            <w:hyperlink r:id="rId15" w:history="1">
              <w:r w:rsidRPr="00CB39D7">
                <w:rPr>
                  <w:rStyle w:val="Lienhypertexte"/>
                  <w:rFonts w:ascii="Arial" w:hAnsi="Arial" w:cs="Arial"/>
                </w:rPr>
                <w:t>https://www.france-education-international.fr/delf-scolaire/exemples-de-sujets-delf-scolaire.php</w:t>
              </w:r>
            </w:hyperlink>
          </w:p>
          <w:p w:rsidR="002B2ADC" w:rsidRPr="00CE1ACE" w:rsidRDefault="002B2ADC" w:rsidP="00EC711B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proofErr w:type="spellStart"/>
            <w:r w:rsidRPr="00CE1ACE">
              <w:rPr>
                <w:rFonts w:ascii="Arial" w:hAnsi="Arial" w:cs="Arial"/>
              </w:rPr>
              <w:t>Delf</w:t>
            </w:r>
            <w:proofErr w:type="spellEnd"/>
            <w:r w:rsidRPr="00CE1ACE">
              <w:rPr>
                <w:rFonts w:ascii="Arial" w:hAnsi="Arial" w:cs="Arial"/>
              </w:rPr>
              <w:t xml:space="preserve"> scolaire</w:t>
            </w:r>
          </w:p>
        </w:tc>
        <w:tc>
          <w:tcPr>
            <w:tcW w:w="1418" w:type="dxa"/>
            <w:shd w:val="clear" w:color="auto" w:fill="FFFF99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</w:t>
            </w:r>
          </w:p>
        </w:tc>
      </w:tr>
      <w:tr w:rsidR="002B2ADC" w:rsidRPr="00CE1ACE" w:rsidTr="00DD2AF2">
        <w:trPr>
          <w:trHeight w:val="1065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08513C">
            <w:pPr>
              <w:rPr>
                <w:rStyle w:val="Lienhypertexte"/>
                <w:rFonts w:ascii="Arial" w:hAnsi="Arial" w:cs="Arial"/>
              </w:rPr>
            </w:pPr>
            <w:hyperlink r:id="rId16" w:history="1">
              <w:r w:rsidRPr="00CB39D7">
                <w:rPr>
                  <w:rStyle w:val="Lienhypertexte"/>
                  <w:rFonts w:ascii="Arial" w:hAnsi="Arial" w:cs="Arial"/>
                </w:rPr>
                <w:t>http://casnav.ac-creteil.fr/IMG/pdf/tests_positionnement_ecrit_niveau_a1_1_.pdf</w:t>
              </w:r>
            </w:hyperlink>
          </w:p>
          <w:p w:rsidR="002B2ADC" w:rsidRDefault="002B2ADC" w:rsidP="0008513C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proofErr w:type="gramStart"/>
            <w:r w:rsidRPr="00B4605C">
              <w:rPr>
                <w:rStyle w:val="Lienhypertexte"/>
                <w:rFonts w:ascii="Arial" w:hAnsi="Arial" w:cs="Arial"/>
                <w:color w:val="auto"/>
                <w:u w:val="none"/>
              </w:rPr>
              <w:t>positionnement</w:t>
            </w:r>
            <w:proofErr w:type="gramEnd"/>
            <w:r w:rsidRPr="00B4605C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 en français</w:t>
            </w:r>
          </w:p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Pr="00CE1ACE" w:rsidRDefault="002B2ADC" w:rsidP="0008513C">
            <w:pPr>
              <w:rPr>
                <w:rFonts w:ascii="Arial" w:hAnsi="Arial" w:cs="Arial"/>
                <w:color w:val="404040"/>
              </w:rPr>
            </w:pPr>
            <w:r w:rsidRPr="00CE1ACE">
              <w:rPr>
                <w:rFonts w:ascii="Arial" w:hAnsi="Arial" w:cs="Arial"/>
                <w:color w:val="404040"/>
              </w:rPr>
              <w:t>Test de positionnement</w:t>
            </w:r>
          </w:p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  <w:color w:val="404040"/>
              </w:rPr>
              <w:t xml:space="preserve">Niveau A1 </w:t>
            </w:r>
          </w:p>
        </w:tc>
        <w:tc>
          <w:tcPr>
            <w:tcW w:w="1418" w:type="dxa"/>
            <w:shd w:val="clear" w:color="auto" w:fill="FFFF99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>CASNAV Créteil</w:t>
            </w:r>
          </w:p>
        </w:tc>
      </w:tr>
      <w:tr w:rsidR="002B2ADC" w:rsidRPr="00CE1ACE" w:rsidTr="00DD2AF2">
        <w:trPr>
          <w:trHeight w:val="615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08513C">
            <w:pPr>
              <w:rPr>
                <w:rFonts w:ascii="Arial" w:hAnsi="Arial" w:cs="Arial"/>
              </w:rPr>
            </w:pPr>
            <w:hyperlink r:id="rId17" w:history="1">
              <w:r w:rsidRPr="00507B57">
                <w:rPr>
                  <w:rStyle w:val="Lienhypertexte"/>
                  <w:rFonts w:ascii="Arial" w:hAnsi="Arial" w:cs="Arial"/>
                </w:rPr>
                <w:t>https://www.pedagogie.ac-aix-marseille.fr/jcms/c_153774/fr/evaluation-des-acquis-a-l-arrivee-1/3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B2ADC" w:rsidRPr="00B561E4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4 compétences évaluées</w:t>
            </w:r>
          </w:p>
        </w:tc>
        <w:tc>
          <w:tcPr>
            <w:tcW w:w="1789" w:type="dxa"/>
          </w:tcPr>
          <w:p w:rsidR="002B2ADC" w:rsidRPr="00B561E4" w:rsidRDefault="002B2ADC" w:rsidP="0008513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Test de positionnement</w:t>
            </w:r>
          </w:p>
        </w:tc>
        <w:tc>
          <w:tcPr>
            <w:tcW w:w="1418" w:type="dxa"/>
            <w:shd w:val="clear" w:color="auto" w:fill="FFFF99"/>
          </w:tcPr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CASNAV</w:t>
            </w:r>
          </w:p>
          <w:p w:rsidR="002B2ADC" w:rsidRPr="00B561E4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Aix-Marseille</w:t>
            </w:r>
          </w:p>
        </w:tc>
      </w:tr>
      <w:tr w:rsidR="002B2ADC" w:rsidRPr="00CE1ACE" w:rsidTr="00DD2AF2">
        <w:trPr>
          <w:trHeight w:val="129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08513C">
            <w:pPr>
              <w:rPr>
                <w:rFonts w:ascii="Arial" w:hAnsi="Arial" w:cs="Arial"/>
              </w:rPr>
            </w:pPr>
            <w:hyperlink r:id="rId18" w:history="1">
              <w:r w:rsidRPr="00507B57">
                <w:rPr>
                  <w:rStyle w:val="Lienhypertexte"/>
                  <w:rFonts w:ascii="Arial" w:hAnsi="Arial" w:cs="Arial"/>
                </w:rPr>
                <w:t>http://www.ac-grenoble.fr/casnav/wp-content/uploads/2017/10/positionnement-AlphaPostA.pdf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niveau</w:t>
            </w:r>
            <w:proofErr w:type="gramEnd"/>
            <w:r>
              <w:rPr>
                <w:rFonts w:ascii="Arial" w:hAnsi="Arial" w:cs="Arial"/>
              </w:rPr>
              <w:t xml:space="preserve"> alphabétisation et post-alphabétisation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  <w:hyperlink r:id="rId19" w:history="1">
              <w:r w:rsidRPr="00507B57">
                <w:rPr>
                  <w:rStyle w:val="Lienhypertexte"/>
                  <w:rFonts w:ascii="Arial" w:hAnsi="Arial" w:cs="Arial"/>
                </w:rPr>
                <w:t>http://www.ac-grenoble.fr/casnav/wp-content/uploads/2017/10/Bilan-Positionnement-AlphaPostA.pdf</w:t>
              </w:r>
            </w:hyperlink>
          </w:p>
          <w:p w:rsidR="002B2ADC" w:rsidRDefault="002B2AD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fiche</w:t>
            </w:r>
            <w:proofErr w:type="gramEnd"/>
            <w:r>
              <w:rPr>
                <w:rFonts w:ascii="Arial" w:hAnsi="Arial" w:cs="Arial"/>
              </w:rPr>
              <w:t xml:space="preserve"> bilan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  <w:hyperlink r:id="rId20" w:history="1">
              <w:r w:rsidRPr="00507B57">
                <w:rPr>
                  <w:rStyle w:val="Lienhypertexte"/>
                  <w:rFonts w:ascii="Arial" w:hAnsi="Arial" w:cs="Arial"/>
                </w:rPr>
                <w:t>http://www.ac-grenoble.fr/casnav/wp-content/uploads/2017/10/Bilan-interm%C3%A9diaire-AlphaPostA.pdf</w:t>
              </w:r>
            </w:hyperlink>
          </w:p>
          <w:p w:rsidR="002B2ADC" w:rsidRDefault="002B2AD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test</w:t>
            </w:r>
            <w:proofErr w:type="gramEnd"/>
            <w:r>
              <w:rPr>
                <w:rFonts w:ascii="Arial" w:hAnsi="Arial" w:cs="Arial"/>
              </w:rPr>
              <w:t xml:space="preserve"> bilan intermédiaire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Default="002B2ADC" w:rsidP="0008513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Test positionnement et bilans</w:t>
            </w:r>
          </w:p>
        </w:tc>
        <w:tc>
          <w:tcPr>
            <w:tcW w:w="1418" w:type="dxa"/>
            <w:shd w:val="clear" w:color="auto" w:fill="FFFF99"/>
          </w:tcPr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CASNAV Grenoble</w:t>
            </w:r>
          </w:p>
        </w:tc>
      </w:tr>
      <w:tr w:rsidR="002B2ADC" w:rsidRPr="00CE1ACE" w:rsidTr="00DD2AF2"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hyperlink r:id="rId21" w:history="1">
              <w:r w:rsidRPr="00CE1ACE">
                <w:rPr>
                  <w:rStyle w:val="Lienhypertexte"/>
                  <w:rFonts w:ascii="Arial" w:hAnsi="Arial" w:cs="Arial"/>
                </w:rPr>
                <w:t>https://www.ac-strasbourg.fr/pedagogie/casnav/eleves-allophones-nouvellement-arrives-eana/outils-de-positionnement/</w:t>
              </w:r>
            </w:hyperlink>
          </w:p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>Test de compréhension écrite</w:t>
            </w:r>
          </w:p>
        </w:tc>
        <w:tc>
          <w:tcPr>
            <w:tcW w:w="1418" w:type="dxa"/>
            <w:shd w:val="clear" w:color="auto" w:fill="FFFF99"/>
          </w:tcPr>
          <w:p w:rsidR="002B2ADC" w:rsidRPr="00CE1ACE" w:rsidRDefault="002B2ADC" w:rsidP="001A348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</w:t>
            </w:r>
            <w:proofErr w:type="spellEnd"/>
            <w:r>
              <w:rPr>
                <w:rFonts w:ascii="Arial" w:hAnsi="Arial" w:cs="Arial"/>
              </w:rPr>
              <w:t>. Strasbourg</w:t>
            </w:r>
          </w:p>
        </w:tc>
      </w:tr>
      <w:tr w:rsidR="002B2ADC" w:rsidRPr="00CE1ACE" w:rsidTr="00DD2AF2">
        <w:trPr>
          <w:trHeight w:val="570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Pr="00CE1ACE" w:rsidRDefault="002B2ADC" w:rsidP="001A3486">
            <w:pPr>
              <w:rPr>
                <w:rFonts w:ascii="Arial" w:hAnsi="Arial" w:cs="Arial"/>
              </w:rPr>
            </w:pPr>
            <w:hyperlink r:id="rId22" w:history="1">
              <w:r w:rsidRPr="00CE1ACE">
                <w:rPr>
                  <w:rStyle w:val="Lienhypertexte"/>
                  <w:rFonts w:ascii="Arial" w:hAnsi="Arial" w:cs="Arial"/>
                </w:rPr>
                <w:t>http://www2.cndp.fr/Vei/cahiers/passerelles_bis/accueil.htm</w:t>
              </w:r>
            </w:hyperlink>
          </w:p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 xml:space="preserve">Compréhension en langue </w:t>
            </w:r>
            <w:r w:rsidRPr="001A3486">
              <w:rPr>
                <w:rFonts w:ascii="Arial" w:hAnsi="Arial" w:cs="Arial"/>
              </w:rPr>
              <w:t>étrangère</w:t>
            </w:r>
          </w:p>
        </w:tc>
        <w:tc>
          <w:tcPr>
            <w:tcW w:w="1418" w:type="dxa"/>
            <w:shd w:val="clear" w:color="auto" w:fill="FFFF99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 w:rsidRPr="00CE1ACE">
              <w:rPr>
                <w:rFonts w:ascii="Arial" w:hAnsi="Arial" w:cs="Arial"/>
              </w:rPr>
              <w:t>CNDP</w:t>
            </w:r>
          </w:p>
        </w:tc>
      </w:tr>
      <w:tr w:rsidR="002B2ADC" w:rsidRPr="00CE1ACE" w:rsidTr="00DD2AF2">
        <w:trPr>
          <w:trHeight w:val="1425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08513C">
            <w:pPr>
              <w:rPr>
                <w:rFonts w:ascii="Arial" w:hAnsi="Arial" w:cs="Arial"/>
              </w:rPr>
            </w:pPr>
            <w:hyperlink r:id="rId23" w:history="1">
              <w:r w:rsidRPr="00507B57">
                <w:rPr>
                  <w:rStyle w:val="Lienhypertexte"/>
                  <w:rFonts w:ascii="Arial" w:hAnsi="Arial" w:cs="Arial"/>
                </w:rPr>
                <w:t>https://www.reseau-canope.fr/eana-outils-devaluation-en-langue-dorigine/evaluation-en-langue-dorigine.html?tx_cndpelevesallophones_elevesallophones%5Bmatiere%5D=Comprehension_de_l_ecrit&amp;tx_cndpelevesallophones_elevesallophones%5Bcontroller%5D=ElvAllophone&amp;cHash=59074451fa3d803a81e98d2eeb61b690</w:t>
              </w:r>
            </w:hyperlink>
          </w:p>
          <w:p w:rsidR="002B2ADC" w:rsidRDefault="002B2AD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</w:t>
            </w:r>
            <w:proofErr w:type="gramEnd"/>
            <w:r>
              <w:rPr>
                <w:rFonts w:ascii="Arial" w:hAnsi="Arial" w:cs="Arial"/>
              </w:rPr>
              <w:t xml:space="preserve"> langues d’origine, cycle 4 (et en cycles 2, 3)</w:t>
            </w:r>
          </w:p>
          <w:p w:rsidR="002B2ADC" w:rsidRPr="001A3486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 positionnement  compréhension de l’écrit</w:t>
            </w:r>
          </w:p>
        </w:tc>
        <w:tc>
          <w:tcPr>
            <w:tcW w:w="1418" w:type="dxa"/>
            <w:shd w:val="clear" w:color="auto" w:fill="FFFF99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Réseau </w:t>
            </w:r>
            <w:proofErr w:type="spellStart"/>
            <w:r>
              <w:rPr>
                <w:rFonts w:ascii="Arial" w:hAnsi="Arial" w:cs="Arial"/>
              </w:rPr>
              <w:t>Canopé</w:t>
            </w:r>
            <w:proofErr w:type="spellEnd"/>
          </w:p>
        </w:tc>
      </w:tr>
      <w:tr w:rsidR="002B2ADC" w:rsidRPr="00CE1ACE" w:rsidTr="00DD2AF2">
        <w:trPr>
          <w:trHeight w:val="675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08513C">
            <w:pPr>
              <w:rPr>
                <w:rFonts w:ascii="Arial" w:hAnsi="Arial" w:cs="Arial"/>
              </w:rPr>
            </w:pPr>
            <w:hyperlink r:id="rId24" w:history="1">
              <w:r w:rsidRPr="00507B57">
                <w:rPr>
                  <w:rStyle w:val="Lienhypertexte"/>
                  <w:rFonts w:ascii="Arial" w:hAnsi="Arial" w:cs="Arial"/>
                </w:rPr>
                <w:t>https://pedagogie.ac-orleans-tours.fr/fileadmin/user_upload/casnav/Tableau.pdf</w:t>
              </w:r>
            </w:hyperlink>
          </w:p>
          <w:p w:rsidR="002B2ADC" w:rsidRDefault="002B2AD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positionnement</w:t>
            </w:r>
            <w:proofErr w:type="gramEnd"/>
            <w:r>
              <w:rPr>
                <w:rFonts w:ascii="Arial" w:hAnsi="Arial" w:cs="Arial"/>
              </w:rPr>
              <w:t xml:space="preserve"> par capacités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Positionnement</w:t>
            </w:r>
          </w:p>
        </w:tc>
        <w:tc>
          <w:tcPr>
            <w:tcW w:w="1418" w:type="dxa"/>
            <w:shd w:val="clear" w:color="auto" w:fill="FFFF99"/>
          </w:tcPr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CASNAV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Orléans- Tours</w:t>
            </w:r>
          </w:p>
        </w:tc>
      </w:tr>
      <w:tr w:rsidR="002B2ADC" w:rsidRPr="00CE1ACE" w:rsidTr="00DD2AF2">
        <w:trPr>
          <w:trHeight w:val="322"/>
        </w:trPr>
        <w:tc>
          <w:tcPr>
            <w:tcW w:w="1843" w:type="dxa"/>
            <w:vMerge/>
            <w:shd w:val="clear" w:color="auto" w:fill="FFFF00"/>
          </w:tcPr>
          <w:p w:rsidR="002B2ADC" w:rsidRPr="00CE1ACE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1252" w:type="dxa"/>
            <w:gridSpan w:val="3"/>
          </w:tcPr>
          <w:p w:rsidR="002B2ADC" w:rsidRDefault="002B2ADC" w:rsidP="0008513C">
            <w:pPr>
              <w:rPr>
                <w:rFonts w:ascii="Arial" w:hAnsi="Arial" w:cs="Arial"/>
              </w:rPr>
            </w:pPr>
            <w:hyperlink r:id="rId25" w:history="1">
              <w:r w:rsidRPr="00E076F7">
                <w:rPr>
                  <w:rStyle w:val="Lienhypertexte"/>
                  <w:rFonts w:ascii="Arial" w:hAnsi="Arial" w:cs="Arial"/>
                </w:rPr>
                <w:t>https://www.ac-strasbourg.fr/pedagogie/casnav/enfants-allophones-nouvellement-arrives/ressources-premier-degre/outils-de-positionnement2/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tests</w:t>
            </w:r>
            <w:proofErr w:type="gramEnd"/>
            <w:r>
              <w:rPr>
                <w:rFonts w:ascii="Arial" w:hAnsi="Arial" w:cs="Arial"/>
              </w:rPr>
              <w:t xml:space="preserve"> en langues d’origine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 de positionnement</w:t>
            </w:r>
          </w:p>
        </w:tc>
        <w:tc>
          <w:tcPr>
            <w:tcW w:w="1418" w:type="dxa"/>
            <w:shd w:val="clear" w:color="auto" w:fill="FFFF99"/>
          </w:tcPr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CASNAV</w:t>
            </w:r>
          </w:p>
          <w:p w:rsidR="002B2ADC" w:rsidRDefault="002B2AD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Strasbourg</w:t>
            </w:r>
          </w:p>
        </w:tc>
      </w:tr>
      <w:tr w:rsidR="0008513C" w:rsidRPr="00BE676C" w:rsidTr="00BE676C">
        <w:tc>
          <w:tcPr>
            <w:tcW w:w="2093" w:type="dxa"/>
            <w:gridSpan w:val="2"/>
            <w:shd w:val="clear" w:color="auto" w:fill="FF99FF"/>
            <w:vAlign w:val="center"/>
          </w:tcPr>
          <w:p w:rsidR="0008513C" w:rsidRPr="00BE676C" w:rsidRDefault="001D0696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CE1ACE">
              <w:rPr>
                <w:rFonts w:ascii="Arial" w:hAnsi="Arial" w:cs="Arial"/>
              </w:rPr>
              <w:lastRenderedPageBreak/>
              <w:br w:type="page"/>
            </w:r>
            <w:r w:rsidR="0008513C" w:rsidRPr="00BE676C">
              <w:rPr>
                <w:rFonts w:ascii="Arial" w:hAnsi="Arial" w:cs="Arial"/>
                <w:b/>
                <w:i/>
              </w:rPr>
              <w:t>Matières</w:t>
            </w:r>
          </w:p>
        </w:tc>
        <w:tc>
          <w:tcPr>
            <w:tcW w:w="10859" w:type="dxa"/>
            <w:shd w:val="clear" w:color="auto" w:fill="FF99FF"/>
            <w:vAlign w:val="center"/>
          </w:tcPr>
          <w:p w:rsidR="0008513C" w:rsidRPr="00BE676C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BE676C">
              <w:rPr>
                <w:rFonts w:ascii="Arial" w:hAnsi="Arial" w:cs="Arial"/>
                <w:b/>
                <w:i/>
              </w:rPr>
              <w:t>Support</w:t>
            </w:r>
          </w:p>
        </w:tc>
        <w:tc>
          <w:tcPr>
            <w:tcW w:w="1932" w:type="dxa"/>
            <w:gridSpan w:val="2"/>
            <w:shd w:val="clear" w:color="auto" w:fill="FF99FF"/>
            <w:vAlign w:val="center"/>
          </w:tcPr>
          <w:p w:rsidR="0008513C" w:rsidRPr="00BE676C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BE676C">
              <w:rPr>
                <w:rFonts w:ascii="Arial" w:hAnsi="Arial" w:cs="Arial"/>
                <w:b/>
                <w:i/>
              </w:rPr>
              <w:t>Descriptif</w:t>
            </w:r>
          </w:p>
        </w:tc>
        <w:tc>
          <w:tcPr>
            <w:tcW w:w="1418" w:type="dxa"/>
            <w:shd w:val="clear" w:color="auto" w:fill="FF99FF"/>
            <w:vAlign w:val="center"/>
          </w:tcPr>
          <w:p w:rsidR="0008513C" w:rsidRPr="00BE676C" w:rsidRDefault="0008513C" w:rsidP="0008513C">
            <w:pPr>
              <w:jc w:val="center"/>
              <w:rPr>
                <w:rFonts w:ascii="Arial" w:hAnsi="Arial" w:cs="Arial"/>
                <w:b/>
                <w:i/>
              </w:rPr>
            </w:pPr>
            <w:r w:rsidRPr="00BE676C">
              <w:rPr>
                <w:rFonts w:ascii="Arial" w:hAnsi="Arial" w:cs="Arial"/>
                <w:b/>
                <w:i/>
              </w:rPr>
              <w:t>Origine</w:t>
            </w:r>
          </w:p>
        </w:tc>
      </w:tr>
      <w:tr w:rsidR="0008513C" w:rsidTr="00BE676C">
        <w:tc>
          <w:tcPr>
            <w:tcW w:w="2093" w:type="dxa"/>
            <w:gridSpan w:val="2"/>
            <w:shd w:val="clear" w:color="auto" w:fill="FF00FF"/>
            <w:vAlign w:val="center"/>
          </w:tcPr>
          <w:p w:rsidR="0008513C" w:rsidRPr="00BE676C" w:rsidRDefault="0008513C" w:rsidP="0008513C">
            <w:pPr>
              <w:pStyle w:val="Titre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E676C">
              <w:rPr>
                <w:rFonts w:ascii="Arial" w:hAnsi="Arial" w:cs="Arial"/>
                <w:b/>
                <w:sz w:val="44"/>
                <w:szCs w:val="44"/>
              </w:rPr>
              <w:t>Physique -Chimie</w:t>
            </w:r>
          </w:p>
        </w:tc>
        <w:tc>
          <w:tcPr>
            <w:tcW w:w="10859" w:type="dxa"/>
          </w:tcPr>
          <w:p w:rsidR="0008513C" w:rsidRDefault="001F514A" w:rsidP="0008513C">
            <w:pPr>
              <w:rPr>
                <w:rStyle w:val="Lienhypertexte"/>
                <w:rFonts w:ascii="Arial" w:hAnsi="Arial" w:cs="Arial"/>
              </w:rPr>
            </w:pPr>
            <w:hyperlink r:id="rId26" w:history="1">
              <w:r w:rsidR="0008513C" w:rsidRPr="00BE676C">
                <w:rPr>
                  <w:rStyle w:val="Lienhypertexte"/>
                  <w:rFonts w:ascii="Arial" w:hAnsi="Arial" w:cs="Arial"/>
                </w:rPr>
                <w:t>http://www.ac-grenoble.fr/casnav/wp-content/uploads/2017/07/ExPositionnement_SPC.pdf</w:t>
              </w:r>
            </w:hyperlink>
          </w:p>
          <w:p w:rsidR="00BE676C" w:rsidRPr="00BE676C" w:rsidRDefault="00BE676C" w:rsidP="0008513C">
            <w:pPr>
              <w:rPr>
                <w:rFonts w:ascii="Arial" w:hAnsi="Arial" w:cs="Arial"/>
              </w:rPr>
            </w:pPr>
            <w:proofErr w:type="gramStart"/>
            <w:r w:rsidRPr="00BE676C">
              <w:rPr>
                <w:rStyle w:val="Lienhypertexte"/>
                <w:rFonts w:ascii="Arial" w:hAnsi="Arial" w:cs="Arial"/>
                <w:color w:val="auto"/>
                <w:u w:val="none"/>
              </w:rPr>
              <w:t>test</w:t>
            </w:r>
            <w:proofErr w:type="gramEnd"/>
          </w:p>
          <w:p w:rsidR="0008513C" w:rsidRDefault="00BE676C" w:rsidP="0008513C">
            <w:pPr>
              <w:rPr>
                <w:rFonts w:ascii="Arial" w:hAnsi="Arial" w:cs="Arial"/>
              </w:rPr>
            </w:pPr>
            <w:hyperlink r:id="rId27" w:history="1">
              <w:r w:rsidRPr="00507B57">
                <w:rPr>
                  <w:rStyle w:val="Lienhypertexte"/>
                  <w:rFonts w:ascii="Arial" w:hAnsi="Arial" w:cs="Arial"/>
                </w:rPr>
                <w:t>http://www.ac-grenoble.fr/casnav/wp-content/uploads/2017/07/GrilleEvalTestSPC.pdf</w:t>
              </w:r>
            </w:hyperlink>
          </w:p>
          <w:p w:rsidR="00BE676C" w:rsidRDefault="00BE676C" w:rsidP="000851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grille</w:t>
            </w:r>
            <w:proofErr w:type="gramEnd"/>
            <w:r>
              <w:rPr>
                <w:rFonts w:ascii="Arial" w:hAnsi="Arial" w:cs="Arial"/>
              </w:rPr>
              <w:t xml:space="preserve"> d’évaluation</w:t>
            </w:r>
          </w:p>
          <w:p w:rsidR="00BE676C" w:rsidRPr="00BE676C" w:rsidRDefault="00BE676C" w:rsidP="0008513C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08513C" w:rsidRPr="00BE676C" w:rsidRDefault="0008513C" w:rsidP="0008513C">
            <w:pPr>
              <w:rPr>
                <w:rFonts w:ascii="Arial" w:hAnsi="Arial" w:cs="Arial"/>
              </w:rPr>
            </w:pPr>
            <w:r w:rsidRPr="00BE676C">
              <w:rPr>
                <w:rFonts w:ascii="Arial" w:hAnsi="Arial" w:cs="Arial"/>
                <w:color w:val="404040"/>
              </w:rPr>
              <w:t>Test physique-chimie consignes iconisées .</w:t>
            </w:r>
          </w:p>
        </w:tc>
        <w:tc>
          <w:tcPr>
            <w:tcW w:w="1418" w:type="dxa"/>
            <w:shd w:val="clear" w:color="auto" w:fill="FF99FF"/>
          </w:tcPr>
          <w:p w:rsidR="00BE676C" w:rsidRDefault="00BE676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CASNAV</w:t>
            </w:r>
          </w:p>
          <w:p w:rsidR="0008513C" w:rsidRPr="00BE676C" w:rsidRDefault="0008513C" w:rsidP="0008513C">
            <w:pPr>
              <w:rPr>
                <w:rFonts w:ascii="Arial" w:hAnsi="Arial" w:cs="Arial"/>
              </w:rPr>
            </w:pPr>
            <w:r w:rsidRPr="00BE676C">
              <w:rPr>
                <w:rFonts w:ascii="Arial" w:hAnsi="Arial" w:cs="Arial"/>
              </w:rPr>
              <w:t>Grenoble</w:t>
            </w:r>
          </w:p>
        </w:tc>
      </w:tr>
      <w:tr w:rsidR="0008513C" w:rsidTr="00DD2AF2">
        <w:tc>
          <w:tcPr>
            <w:tcW w:w="2093" w:type="dxa"/>
            <w:gridSpan w:val="2"/>
            <w:shd w:val="clear" w:color="auto" w:fill="FF00FF"/>
            <w:vAlign w:val="center"/>
          </w:tcPr>
          <w:p w:rsidR="0008513C" w:rsidRPr="00DD2AF2" w:rsidRDefault="00956E1E" w:rsidP="00085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AF2">
              <w:rPr>
                <w:rFonts w:ascii="Arial" w:hAnsi="Arial" w:cs="Arial"/>
                <w:b/>
                <w:sz w:val="28"/>
                <w:szCs w:val="28"/>
              </w:rPr>
              <w:t>Récapitulatif</w:t>
            </w:r>
          </w:p>
        </w:tc>
        <w:tc>
          <w:tcPr>
            <w:tcW w:w="10859" w:type="dxa"/>
          </w:tcPr>
          <w:p w:rsidR="0008513C" w:rsidRDefault="001F514A" w:rsidP="0008513C">
            <w:pPr>
              <w:rPr>
                <w:rStyle w:val="Lienhypertexte"/>
                <w:rFonts w:ascii="Arial" w:hAnsi="Arial" w:cs="Arial"/>
              </w:rPr>
            </w:pPr>
            <w:hyperlink r:id="rId28" w:history="1">
              <w:r w:rsidR="0008513C" w:rsidRPr="00BE676C">
                <w:rPr>
                  <w:rStyle w:val="Lienhypertexte"/>
                  <w:rFonts w:ascii="Arial" w:hAnsi="Arial" w:cs="Arial"/>
                </w:rPr>
                <w:t>http://web.ac-reims.</w:t>
              </w:r>
              <w:r w:rsidR="0008513C" w:rsidRPr="00BE676C">
                <w:rPr>
                  <w:rStyle w:val="Lienhypertexte"/>
                  <w:rFonts w:ascii="Arial" w:hAnsi="Arial" w:cs="Arial"/>
                </w:rPr>
                <w:t>f</w:t>
              </w:r>
              <w:r w:rsidR="0008513C" w:rsidRPr="00BE676C">
                <w:rPr>
                  <w:rStyle w:val="Lienhypertexte"/>
                  <w:rFonts w:ascii="Arial" w:hAnsi="Arial" w:cs="Arial"/>
                </w:rPr>
                <w:t>r/ca</w:t>
              </w:r>
              <w:r w:rsidR="0008513C" w:rsidRPr="00BE676C">
                <w:rPr>
                  <w:rStyle w:val="Lienhypertexte"/>
                  <w:rFonts w:ascii="Arial" w:hAnsi="Arial" w:cs="Arial"/>
                </w:rPr>
                <w:t>s</w:t>
              </w:r>
              <w:r w:rsidR="0008513C" w:rsidRPr="00BE676C">
                <w:rPr>
                  <w:rStyle w:val="Lienhypertexte"/>
                  <w:rFonts w:ascii="Arial" w:hAnsi="Arial" w:cs="Arial"/>
                </w:rPr>
                <w:t>nav/enfants_nouv_arrives/aide_a_la_scolarisation/Outils%20de%20positionnement.pdf</w:t>
              </w:r>
            </w:hyperlink>
          </w:p>
          <w:p w:rsidR="002B2ADC" w:rsidRDefault="002B2ADC" w:rsidP="0008513C">
            <w:pPr>
              <w:rPr>
                <w:rStyle w:val="Lienhypertexte"/>
                <w:rFonts w:ascii="Arial" w:hAnsi="Arial" w:cs="Arial"/>
              </w:rPr>
            </w:pPr>
          </w:p>
          <w:p w:rsidR="002B2ADC" w:rsidRDefault="002B2ADC" w:rsidP="0008513C">
            <w:pPr>
              <w:rPr>
                <w:rFonts w:ascii="Arial" w:hAnsi="Arial" w:cs="Arial"/>
              </w:rPr>
            </w:pPr>
            <w:hyperlink r:id="rId29" w:history="1">
              <w:r w:rsidRPr="00E076F7">
                <w:rPr>
                  <w:rStyle w:val="Lienhypertexte"/>
                  <w:rFonts w:ascii="Arial" w:hAnsi="Arial" w:cs="Arial"/>
                </w:rPr>
                <w:t>https://web.ac-reims.fr/dsden10/exper/IMG/pdf/outils_de_positionnement08-07-2016.pdf</w:t>
              </w:r>
            </w:hyperlink>
          </w:p>
          <w:p w:rsidR="002B2ADC" w:rsidRPr="00BE676C" w:rsidRDefault="002B2ADC" w:rsidP="0008513C">
            <w:pPr>
              <w:rPr>
                <w:rFonts w:ascii="Arial" w:hAnsi="Arial" w:cs="Arial"/>
              </w:rPr>
            </w:pPr>
          </w:p>
          <w:p w:rsidR="0008513C" w:rsidRPr="00BE676C" w:rsidRDefault="0008513C" w:rsidP="0008513C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08513C" w:rsidRPr="00BE676C" w:rsidRDefault="0008513C" w:rsidP="0008513C">
            <w:pPr>
              <w:rPr>
                <w:rFonts w:ascii="Arial" w:hAnsi="Arial" w:cs="Arial"/>
              </w:rPr>
            </w:pPr>
            <w:r w:rsidRPr="00BE676C">
              <w:rPr>
                <w:rFonts w:ascii="Arial" w:hAnsi="Arial" w:cs="Arial"/>
              </w:rPr>
              <w:t>Récapitulatif de tous les tests</w:t>
            </w:r>
            <w:r w:rsidR="00DD2AF2">
              <w:rPr>
                <w:rFonts w:ascii="Arial" w:hAnsi="Arial" w:cs="Arial"/>
              </w:rPr>
              <w:t>, liste</w:t>
            </w:r>
          </w:p>
        </w:tc>
        <w:tc>
          <w:tcPr>
            <w:tcW w:w="1418" w:type="dxa"/>
            <w:shd w:val="clear" w:color="auto" w:fill="FF99FF"/>
          </w:tcPr>
          <w:p w:rsidR="00BE676C" w:rsidRDefault="00BE676C" w:rsidP="00085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CASNAV</w:t>
            </w:r>
          </w:p>
          <w:p w:rsidR="0008513C" w:rsidRPr="00BE676C" w:rsidRDefault="0008513C" w:rsidP="0008513C">
            <w:pPr>
              <w:rPr>
                <w:rFonts w:ascii="Arial" w:hAnsi="Arial" w:cs="Arial"/>
              </w:rPr>
            </w:pPr>
            <w:r w:rsidRPr="00BE676C">
              <w:rPr>
                <w:rFonts w:ascii="Arial" w:hAnsi="Arial" w:cs="Arial"/>
              </w:rPr>
              <w:t>Reims</w:t>
            </w:r>
          </w:p>
        </w:tc>
      </w:tr>
    </w:tbl>
    <w:p w:rsidR="00781845" w:rsidRDefault="00781845">
      <w:bookmarkStart w:id="0" w:name="_GoBack"/>
      <w:bookmarkEnd w:id="0"/>
    </w:p>
    <w:sectPr w:rsidR="00781845" w:rsidSect="002B2ADC">
      <w:footerReference w:type="default" r:id="rId30"/>
      <w:pgSz w:w="16838" w:h="11906" w:orient="landscape"/>
      <w:pgMar w:top="709" w:right="680" w:bottom="397" w:left="1474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FE" w:rsidRDefault="00EF24FE" w:rsidP="001D0696">
      <w:pPr>
        <w:spacing w:after="0" w:line="240" w:lineRule="auto"/>
      </w:pPr>
      <w:r>
        <w:separator/>
      </w:r>
    </w:p>
  </w:endnote>
  <w:endnote w:type="continuationSeparator" w:id="0">
    <w:p w:rsidR="00EF24FE" w:rsidRDefault="00EF24FE" w:rsidP="001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16126"/>
      <w:docPartObj>
        <w:docPartGallery w:val="Page Numbers (Bottom of Page)"/>
        <w:docPartUnique/>
      </w:docPartObj>
    </w:sdtPr>
    <w:sdtContent>
      <w:p w:rsidR="001D0696" w:rsidRDefault="001D0696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rganigramme : Décisi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4AAF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Mt0pWg1AgAAW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1D0696" w:rsidRDefault="001D0696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D2AF2">
          <w:rPr>
            <w:noProof/>
          </w:rPr>
          <w:t>1</w:t>
        </w:r>
        <w:r>
          <w:fldChar w:fldCharType="end"/>
        </w:r>
      </w:p>
    </w:sdtContent>
  </w:sdt>
  <w:p w:rsidR="001D0696" w:rsidRDefault="001D0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FE" w:rsidRDefault="00EF24FE" w:rsidP="001D0696">
      <w:pPr>
        <w:spacing w:after="0" w:line="240" w:lineRule="auto"/>
      </w:pPr>
      <w:r>
        <w:separator/>
      </w:r>
    </w:p>
  </w:footnote>
  <w:footnote w:type="continuationSeparator" w:id="0">
    <w:p w:rsidR="00EF24FE" w:rsidRDefault="00EF24FE" w:rsidP="001D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45"/>
    <w:rsid w:val="00011852"/>
    <w:rsid w:val="000275C0"/>
    <w:rsid w:val="00036681"/>
    <w:rsid w:val="0008513C"/>
    <w:rsid w:val="000A59E2"/>
    <w:rsid w:val="001A3486"/>
    <w:rsid w:val="001D0696"/>
    <w:rsid w:val="001F514A"/>
    <w:rsid w:val="00200A67"/>
    <w:rsid w:val="00271FF8"/>
    <w:rsid w:val="002B2ADC"/>
    <w:rsid w:val="003139AC"/>
    <w:rsid w:val="00367BCA"/>
    <w:rsid w:val="00373E4B"/>
    <w:rsid w:val="00385078"/>
    <w:rsid w:val="003D1C02"/>
    <w:rsid w:val="00432FCF"/>
    <w:rsid w:val="00457655"/>
    <w:rsid w:val="004C0A1B"/>
    <w:rsid w:val="004D3660"/>
    <w:rsid w:val="004F5D23"/>
    <w:rsid w:val="00582C55"/>
    <w:rsid w:val="005F086A"/>
    <w:rsid w:val="006141CD"/>
    <w:rsid w:val="00643C6F"/>
    <w:rsid w:val="00671CD4"/>
    <w:rsid w:val="00685B39"/>
    <w:rsid w:val="007214B0"/>
    <w:rsid w:val="00781845"/>
    <w:rsid w:val="0078486E"/>
    <w:rsid w:val="00796628"/>
    <w:rsid w:val="007E39DD"/>
    <w:rsid w:val="007F37E3"/>
    <w:rsid w:val="00833D8A"/>
    <w:rsid w:val="00840B29"/>
    <w:rsid w:val="008B24F6"/>
    <w:rsid w:val="00936724"/>
    <w:rsid w:val="00956E1E"/>
    <w:rsid w:val="009B199F"/>
    <w:rsid w:val="00A26D4E"/>
    <w:rsid w:val="00A4578F"/>
    <w:rsid w:val="00AB7022"/>
    <w:rsid w:val="00AF2BF5"/>
    <w:rsid w:val="00B34A10"/>
    <w:rsid w:val="00B4605C"/>
    <w:rsid w:val="00B54304"/>
    <w:rsid w:val="00B561E4"/>
    <w:rsid w:val="00BE676C"/>
    <w:rsid w:val="00BF1C63"/>
    <w:rsid w:val="00CA44EB"/>
    <w:rsid w:val="00CB4FCE"/>
    <w:rsid w:val="00CB7919"/>
    <w:rsid w:val="00CE1ACE"/>
    <w:rsid w:val="00D362B4"/>
    <w:rsid w:val="00DD2AF2"/>
    <w:rsid w:val="00E936BB"/>
    <w:rsid w:val="00EB301C"/>
    <w:rsid w:val="00EC711B"/>
    <w:rsid w:val="00EE4396"/>
    <w:rsid w:val="00EE7EB6"/>
    <w:rsid w:val="00EF24FE"/>
    <w:rsid w:val="00F03AE5"/>
    <w:rsid w:val="00F155F4"/>
    <w:rsid w:val="00F3092F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AB5DB"/>
  <w15:chartTrackingRefBased/>
  <w15:docId w15:val="{FE3C5A4A-135A-4964-AA9C-8962C9F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5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184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18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A59E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5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155F4"/>
    <w:pPr>
      <w:outlineLvl w:val="9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155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5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D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696"/>
  </w:style>
  <w:style w:type="paragraph" w:styleId="Pieddepage">
    <w:name w:val="footer"/>
    <w:basedOn w:val="Normal"/>
    <w:link w:val="PieddepageCar"/>
    <w:uiPriority w:val="99"/>
    <w:unhideWhenUsed/>
    <w:rsid w:val="001D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p.fr/entrepot/fileadmin/pdf_vei/realites_pratiques/PDF_guide_scolarisation/Fiche_24.pdf" TargetMode="External"/><Relationship Id="rId13" Type="http://schemas.openxmlformats.org/officeDocument/2006/relationships/hyperlink" Target="http://casnav.ac-lille.fr/documents/diaporama-cmd-les-maths-en-flsco-casnav-de-lille.pdf" TargetMode="External"/><Relationship Id="rId18" Type="http://schemas.openxmlformats.org/officeDocument/2006/relationships/hyperlink" Target="http://www.ac-grenoble.fr/casnav/wp-content/uploads/2017/10/positionnement-AlphaPostA.pdf" TargetMode="External"/><Relationship Id="rId26" Type="http://schemas.openxmlformats.org/officeDocument/2006/relationships/hyperlink" Target="http://www.ac-grenoble.fr/casnav/wp-content/uploads/2017/07/ExPositionnement_SP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-strasbourg.fr/pedagogie/casnav/eleves-allophones-nouvellement-arrives-eana/outils-de-positionnem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asnav.ac-lille.fr/documents/les-mathematiques-en-fls-flsco.pdf" TargetMode="External"/><Relationship Id="rId17" Type="http://schemas.openxmlformats.org/officeDocument/2006/relationships/hyperlink" Target="https://www.pedagogie.ac-aix-marseille.fr/jcms/c_153774/fr/evaluation-des-acquis-a-l-arrivee-1/3" TargetMode="External"/><Relationship Id="rId25" Type="http://schemas.openxmlformats.org/officeDocument/2006/relationships/hyperlink" Target="https://www.ac-strasbourg.fr/pedagogie/casnav/enfants-allophones-nouvellement-arrives/ressources-premier-degre/outils-de-positionnement2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snav.ac-creteil.fr/IMG/pdf/tests_positionnement_ecrit_niveau_a1_1_.pdf" TargetMode="External"/><Relationship Id="rId20" Type="http://schemas.openxmlformats.org/officeDocument/2006/relationships/hyperlink" Target="http://www.ac-grenoble.fr/casnav/wp-content/uploads/2017/10/Bilan-interm%C3%A9diaire-AlphaPostA.pdf" TargetMode="External"/><Relationship Id="rId29" Type="http://schemas.openxmlformats.org/officeDocument/2006/relationships/hyperlink" Target="https://web.ac-reims.fr/dsden10/exper/IMG/pdf/outils_de_positionnement08-07-2016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rancaislangueseconde.fr/wp-content/uploads/2009/04/Evaluation_des_mathematiques-CRAVIE-primaire.pdf" TargetMode="External"/><Relationship Id="rId24" Type="http://schemas.openxmlformats.org/officeDocument/2006/relationships/hyperlink" Target="https://pedagogie.ac-orleans-tours.fr/fileadmin/user_upload/casnav/Tableau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rance-education-international.fr/delf-scolaire/exemples-de-sujets-delf-scolaire.php" TargetMode="External"/><Relationship Id="rId23" Type="http://schemas.openxmlformats.org/officeDocument/2006/relationships/hyperlink" Target="https://www.reseau-canope.fr/eana-outils-devaluation-en-langue-dorigine/evaluation-en-langue-dorigine.html?tx_cndpelevesallophones_elevesallophones%5Bmatiere%5D=Comprehension_de_l_ecrit&amp;tx_cndpelevesallophones_elevesallophones%5Bcontroller%5D=ElvAllophone&amp;cHash=59074451fa3d803a81e98d2eeb61b690" TargetMode="External"/><Relationship Id="rId28" Type="http://schemas.openxmlformats.org/officeDocument/2006/relationships/hyperlink" Target="http://web.ac-reims.fr/casnav/enfants_nouv_arrives/aide_a_la_scolarisation/Outils%20de%20positionnement.pdf" TargetMode="External"/><Relationship Id="rId10" Type="http://schemas.openxmlformats.org/officeDocument/2006/relationships/hyperlink" Target="https://www.reseau-canope.fr/eana-outils-devaluation-en-langue-dorigine.html" TargetMode="External"/><Relationship Id="rId19" Type="http://schemas.openxmlformats.org/officeDocument/2006/relationships/hyperlink" Target="http://www.ac-grenoble.fr/casnav/wp-content/uploads/2017/10/Bilan-Positionnement-AlphaPostA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dp.fr/entrepot/fileadmin/pdf_vei/realites_pratiques/PDF_guide_scolarisation/Fiche%20%2026.pdf" TargetMode="External"/><Relationship Id="rId14" Type="http://schemas.openxmlformats.org/officeDocument/2006/relationships/hyperlink" Target="http://www.cndp.fr/entrepot/fileadmin/pdf_vei/realites_pratiques/PDF_guide_scolarisation/Fiche_28.pdf" TargetMode="External"/><Relationship Id="rId22" Type="http://schemas.openxmlformats.org/officeDocument/2006/relationships/hyperlink" Target="http://www2.cndp.fr/Vei/cahiers/passerelles_bis/accueil.htm" TargetMode="External"/><Relationship Id="rId27" Type="http://schemas.openxmlformats.org/officeDocument/2006/relationships/hyperlink" Target="http://www.ac-grenoble.fr/casnav/wp-content/uploads/2017/07/GrilleEvalTestSPC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5A42-6F52-4716-84A7-4701CD59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Feydel Belfort</dc:creator>
  <cp:keywords/>
  <dc:description/>
  <cp:lastModifiedBy>cguerin</cp:lastModifiedBy>
  <cp:revision>2</cp:revision>
  <dcterms:created xsi:type="dcterms:W3CDTF">2019-09-25T15:00:00Z</dcterms:created>
  <dcterms:modified xsi:type="dcterms:W3CDTF">2021-01-07T13:01:00Z</dcterms:modified>
</cp:coreProperties>
</file>